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jc w:val="center"/>
        <w:rPr>
          <w:rFonts w:eastAsia="宋体" w:cs="Times New Roman"/>
          <w:b/>
          <w:sz w:val="52"/>
        </w:rPr>
      </w:pPr>
    </w:p>
    <w:p>
      <w:pPr>
        <w:jc w:val="center"/>
        <w:rPr>
          <w:rFonts w:hint="eastAsia" w:ascii="宋体" w:hAnsi="宋体" w:cs="宋体"/>
          <w:b/>
          <w:sz w:val="52"/>
          <w:szCs w:val="52"/>
          <w:lang w:eastAsia="zh-CN" w:bidi="ar"/>
        </w:rPr>
      </w:pPr>
      <w:r>
        <w:rPr>
          <w:rFonts w:hint="eastAsia" w:ascii="宋体" w:hAnsi="宋体" w:cs="宋体"/>
          <w:sz w:val="52"/>
          <w:szCs w:val="52"/>
          <w:u w:val="single"/>
          <w:lang w:eastAsia="zh-CN" w:bidi="ar"/>
        </w:rPr>
        <w:t>广州市路遥测绘技术有限公司</w:t>
      </w:r>
      <w:r>
        <w:rPr>
          <w:rFonts w:hint="eastAsia" w:ascii="宋体" w:hAnsi="宋体" w:eastAsia="宋体" w:cs="宋体"/>
          <w:b/>
          <w:sz w:val="52"/>
          <w:szCs w:val="52"/>
          <w:lang w:bidi="ar"/>
        </w:rPr>
        <w:t>申请</w:t>
      </w:r>
      <w:r>
        <w:rPr>
          <w:rFonts w:hint="eastAsia" w:ascii="宋体" w:hAnsi="宋体" w:cs="宋体"/>
          <w:b/>
          <w:sz w:val="52"/>
          <w:szCs w:val="52"/>
          <w:lang w:eastAsia="zh-CN" w:bidi="ar"/>
        </w:rPr>
        <w:t>专业类别变更</w:t>
      </w:r>
    </w:p>
    <w:p>
      <w:pPr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  <w:lang w:bidi="ar"/>
        </w:rPr>
        <w:t>主要信息公开表</w:t>
      </w: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jc w:val="center"/>
        <w:rPr>
          <w:rFonts w:eastAsia="宋体" w:cs="Times New Roman"/>
          <w:b/>
          <w:sz w:val="36"/>
        </w:rPr>
      </w:pPr>
      <w:r>
        <w:rPr>
          <w:rFonts w:ascii="Times New Roman" w:hAnsi="Times New Roman" w:eastAsia="宋体" w:cs="Times New Roman"/>
          <w:b/>
          <w:sz w:val="36"/>
          <w:lang w:bidi="ar"/>
        </w:rPr>
        <w:t xml:space="preserve"> </w:t>
      </w:r>
    </w:p>
    <w:p>
      <w:pPr>
        <w:rPr>
          <w:rFonts w:eastAsia="宋体" w:cs="Times New Roman"/>
          <w:b/>
          <w:sz w:val="36"/>
        </w:rPr>
      </w:pPr>
    </w:p>
    <w:p>
      <w:pPr>
        <w:jc w:val="center"/>
        <w:rPr>
          <w:rFonts w:eastAsia="宋体" w:cs="Times New Roman"/>
          <w:b/>
          <w:sz w:val="36"/>
        </w:rPr>
      </w:pPr>
    </w:p>
    <w:p>
      <w:pPr>
        <w:jc w:val="center"/>
        <w:rPr>
          <w:rFonts w:hint="eastAsia" w:ascii="Times New Roman" w:hAnsi="Times New Roman" w:eastAsia="宋体" w:cs="宋体"/>
          <w:b/>
          <w:spacing w:val="70"/>
          <w:sz w:val="36"/>
          <w:lang w:bidi="ar"/>
        </w:rPr>
      </w:pPr>
    </w:p>
    <w:p>
      <w:pPr>
        <w:jc w:val="center"/>
        <w:rPr>
          <w:rFonts w:eastAsia="宋体" w:cs="Times New Roman"/>
          <w:spacing w:val="70"/>
          <w:sz w:val="28"/>
          <w:szCs w:val="28"/>
        </w:rPr>
      </w:pPr>
    </w:p>
    <w:p>
      <w:pPr>
        <w:jc w:val="center"/>
        <w:rPr>
          <w:rFonts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单位基本情况及所申请资质等级类别</w:t>
      </w:r>
    </w:p>
    <w:p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广州市路遥测绘技术有限公司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default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广州市白云区太和镇大源中路93号1106房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eastAsia" w:eastAsia="宋体" w:cs="Times New Roman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eastAsia="zh-CN"/>
              </w:rPr>
              <w:t>曹东生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乙级：摄影测量与遥感、工程测量、界线与不动产测绘、地理信息系统工程。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>
            <w:pPr>
              <w:jc w:val="center"/>
              <w:rPr>
                <w:rFonts w:hint="eastAsia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工程测量、界线与不动产测绘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>
      <w:pPr>
        <w:rPr>
          <w:rFonts w:eastAsia="宋体" w:cs="Times New Roman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</w:p>
    <w:p>
      <w:pPr>
        <w:jc w:val="center"/>
        <w:rPr>
          <w:rFonts w:eastAsia="宋体" w:cs="Times New Roman"/>
          <w:b/>
          <w:spacing w:val="70"/>
          <w:sz w:val="36"/>
        </w:rPr>
      </w:pPr>
      <w:r>
        <w:rPr>
          <w:rFonts w:hint="eastAsia" w:eastAsia="宋体" w:cs="Times New Roman"/>
          <w:b/>
          <w:spacing w:val="70"/>
          <w:sz w:val="36"/>
        </w:rPr>
        <w:t xml:space="preserve">    </w:t>
      </w:r>
    </w:p>
    <w:p>
      <w:pPr>
        <w:jc w:val="center"/>
        <w:rPr>
          <w:rFonts w:eastAsia="宋体" w:cs="Times New Roman"/>
        </w:rPr>
      </w:pPr>
      <w:r>
        <w:rPr>
          <w:rFonts w:ascii="Times New Roman" w:hAnsi="Times New Roman" w:eastAsia="宋体" w:cs="宋体"/>
          <w:b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二、专业技术人员</w:t>
      </w:r>
    </w:p>
    <w:p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测绘专业高级技术人员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</w:p>
        </w:tc>
      </w:tr>
    </w:tbl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测绘专业中级技术人员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曹东生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  <w:sz w:val="21"/>
                <w:szCs w:val="24"/>
                <w:lang w:eastAsia="zh-CN"/>
              </w:rPr>
            </w:pPr>
            <w:r>
              <w:rPr>
                <w:rFonts w:hint="eastAsia" w:cs="Times New Roman"/>
                <w:sz w:val="21"/>
                <w:szCs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曹永锋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</w:tbl>
    <w:p>
      <w:pPr>
        <w:rPr>
          <w:rFonts w:hint="eastAsia" w:eastAsia="宋体" w:cs="Times New Roma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3679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测绘专业初级技术人员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杨志娟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马晓翠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周国兰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严树娣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</w:tbl>
    <w:p>
      <w:pPr>
        <w:rPr>
          <w:rFonts w:hint="eastAsia" w:eastAsia="宋体" w:cs="Times New Roman"/>
          <w:lang w:eastAsia="zh-CN"/>
        </w:rPr>
      </w:pP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18"/>
        <w:gridCol w:w="2610"/>
        <w:gridCol w:w="2295"/>
        <w:gridCol w:w="4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测绘相关专业技术人员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</w:tbl>
    <w:p>
      <w:pPr>
        <w:rPr>
          <w:rFonts w:eastAsia="宋体" w:cs="Times New Roman"/>
        </w:rPr>
      </w:pPr>
    </w:p>
    <w:p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eastAsia="宋体" w:cs="Times New Roman"/>
          <w:b/>
          <w:sz w:val="44"/>
          <w:szCs w:val="44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三、技术装备</w:t>
      </w:r>
    </w:p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中海达V30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中海达V30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中海达V30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中海达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全站仪（不低于</w:t>
            </w: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2秒级精度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GPT-3002N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全站仪（不低于</w:t>
            </w: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2秒级精度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NTS-322R6M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遥感图像处理系统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ERDAS9.2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GEOWAY3.6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ARCGIS10.0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Leica D2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Leica D2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Leica D2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Leica D2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</w:tbl>
    <w:p>
      <w:pPr>
        <w:rPr>
          <w:rFonts w:eastAsia="宋体" w:cs="Times New Roman"/>
        </w:rPr>
      </w:pPr>
    </w:p>
    <w:p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四、测绘业绩</w:t>
      </w:r>
    </w:p>
    <w:p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  <w:bookmarkStart w:id="0" w:name="_GoBack"/>
            <w:bookmarkEnd w:id="0"/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</w:tbl>
    <w:p>
      <w:pPr>
        <w:rPr>
          <w:rFonts w:eastAsia="宋体" w:cs="Times New Roman"/>
        </w:rPr>
      </w:pPr>
    </w:p>
    <w:p>
      <w:pPr>
        <w:jc w:val="center"/>
        <w:rPr>
          <w:rFonts w:hint="eastAsia" w:ascii="宋体" w:hAnsi="宋体" w:eastAsia="宋体" w:cs="宋体"/>
        </w:rPr>
      </w:pPr>
      <w:r>
        <w:rPr>
          <w:rFonts w:ascii="Times New Roman" w:hAnsi="Times New Roman" w:eastAsia="宋体" w:cs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五、体系制度要求</w:t>
      </w:r>
    </w:p>
    <w:p>
      <w:pPr>
        <w:rPr>
          <w:rFonts w:hint="eastAsia" w:ascii="宋体" w:hAnsi="宋体" w:eastAsia="宋体" w:cs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ind w:left="0" w:firstLine="0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 xml:space="preserve">      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93E76"/>
    <w:rsid w:val="064B634C"/>
    <w:rsid w:val="09F503D7"/>
    <w:rsid w:val="0F5B044F"/>
    <w:rsid w:val="16D2501E"/>
    <w:rsid w:val="1C427817"/>
    <w:rsid w:val="2137460C"/>
    <w:rsid w:val="26AB3E85"/>
    <w:rsid w:val="30174EF3"/>
    <w:rsid w:val="38AA6F19"/>
    <w:rsid w:val="44B838ED"/>
    <w:rsid w:val="454307D5"/>
    <w:rsid w:val="48A93E76"/>
    <w:rsid w:val="4B5C5239"/>
    <w:rsid w:val="4BC77047"/>
    <w:rsid w:val="4E1436CB"/>
    <w:rsid w:val="55CB69D9"/>
    <w:rsid w:val="567D77DA"/>
    <w:rsid w:val="56834D86"/>
    <w:rsid w:val="59004B2B"/>
    <w:rsid w:val="5D735563"/>
    <w:rsid w:val="5FBE1C75"/>
    <w:rsid w:val="65C73386"/>
    <w:rsid w:val="660233A3"/>
    <w:rsid w:val="66685270"/>
    <w:rsid w:val="75B1090E"/>
    <w:rsid w:val="7649005F"/>
    <w:rsid w:val="77973A31"/>
    <w:rsid w:val="7831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u w:val="none"/>
    </w:rPr>
  </w:style>
  <w:style w:type="paragraph" w:customStyle="1" w:styleId="5">
    <w:name w:val="_Style 2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kern w:val="2"/>
      <w:sz w:val="1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区国土资源和规划局</Company>
  <Pages>11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2023-04-20T06:19:00Z</dcterms:created>
  <dc:creator>崔巧彤</dc:creator>
  <cp:lastModifiedBy>白云区规划和自然资源局</cp:lastModifiedBy>
  <dcterms:modified xsi:type="dcterms:W3CDTF">2025-07-14T06:45:04Z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E64B2FB63C0B4BFC8616A6C21152094D</vt:lpwstr>
  </property>
</Properties>
</file>