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5D188">
      <w:pPr>
        <w:jc w:val="center"/>
        <w:rPr>
          <w:rFonts w:ascii="黑体" w:hAnsi="黑体" w:eastAsia="黑体" w:cs="黑体"/>
          <w:bCs/>
          <w:sz w:val="32"/>
          <w:szCs w:val="32"/>
        </w:rPr>
      </w:pPr>
    </w:p>
    <w:p w14:paraId="715698FA">
      <w:pPr>
        <w:jc w:val="center"/>
        <w:rPr>
          <w:b/>
          <w:sz w:val="52"/>
        </w:rPr>
      </w:pPr>
    </w:p>
    <w:p w14:paraId="2D8DC499">
      <w:pPr>
        <w:jc w:val="center"/>
        <w:rPr>
          <w:rFonts w:ascii="宋体" w:hAnsi="宋体" w:cs="宋体"/>
          <w:b/>
          <w:sz w:val="52"/>
          <w:szCs w:val="52"/>
          <w:lang w:bidi="ar"/>
        </w:rPr>
      </w:pPr>
      <w:r>
        <w:rPr>
          <w:rFonts w:hint="eastAsia" w:ascii="宋体" w:hAnsi="宋体" w:cs="宋体"/>
          <w:b/>
          <w:bCs/>
          <w:sz w:val="52"/>
          <w:szCs w:val="52"/>
          <w:u w:val="single"/>
          <w:lang w:bidi="ar"/>
        </w:rPr>
        <w:t>中铁隧道局集团有限公司</w:t>
      </w:r>
      <w:r>
        <w:rPr>
          <w:rFonts w:hint="eastAsia" w:ascii="宋体" w:hAnsi="宋体" w:cs="宋体"/>
          <w:sz w:val="52"/>
          <w:szCs w:val="52"/>
          <w:u w:val="single"/>
          <w:lang w:bidi="ar"/>
        </w:rPr>
        <w:t xml:space="preserve"> 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</w:t>
      </w:r>
    </w:p>
    <w:p w14:paraId="13D15419"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  <w:lang w:bidi="ar"/>
        </w:rPr>
        <w:t>主要信息公开表（试行）</w:t>
      </w:r>
    </w:p>
    <w:p w14:paraId="1E646A25"/>
    <w:p w14:paraId="7EF9E4A5"/>
    <w:p w14:paraId="3F86E281"/>
    <w:p w14:paraId="7DC05EA5"/>
    <w:p w14:paraId="63D9440D"/>
    <w:p w14:paraId="79222F01"/>
    <w:p w14:paraId="24E9B762"/>
    <w:p w14:paraId="4177E328"/>
    <w:p w14:paraId="16DA316C"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 w14:paraId="19ED155C">
      <w:pPr>
        <w:rPr>
          <w:b/>
          <w:sz w:val="36"/>
        </w:rPr>
      </w:pPr>
    </w:p>
    <w:p w14:paraId="230FCFCB">
      <w:pPr>
        <w:jc w:val="center"/>
        <w:rPr>
          <w:b/>
          <w:sz w:val="36"/>
        </w:rPr>
      </w:pPr>
    </w:p>
    <w:p w14:paraId="619690B1"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 w14:paraId="756B3C79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3B595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F7D45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361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中铁隧道局集团有限公司</w:t>
            </w:r>
          </w:p>
        </w:tc>
      </w:tr>
      <w:tr w14:paraId="72C4C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16398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FDC56">
            <w:pPr>
              <w:jc w:val="center"/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国有企业</w:t>
            </w:r>
          </w:p>
        </w:tc>
      </w:tr>
      <w:tr w14:paraId="374D9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3710A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6A1A8">
            <w:pPr>
              <w:jc w:val="center"/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广东省/广州市/南沙区</w:t>
            </w:r>
          </w:p>
          <w:p w14:paraId="03CF8DA1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广东省广州市南沙区明珠湾起步区工业四路西侧自编2号</w:t>
            </w:r>
          </w:p>
        </w:tc>
      </w:tr>
      <w:tr w14:paraId="26BE8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21989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6B33D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高伟</w:t>
            </w:r>
          </w:p>
        </w:tc>
      </w:tr>
      <w:tr w14:paraId="67AAB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4ADB0"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9798B">
            <w:pPr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甲级：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工程测量。***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测绘航空摄影、摄影测量与遥感。***</w:t>
            </w:r>
          </w:p>
        </w:tc>
      </w:tr>
      <w:tr w14:paraId="318E4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D4A1C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B5CF1">
            <w:pPr>
              <w:rPr>
                <w:sz w:val="24"/>
                <w:highlight w:val="yellow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大地测量、测绘航空摄影、摄影测量与遥感、海洋测绘、地理信息系统工程。***</w:t>
            </w:r>
          </w:p>
        </w:tc>
      </w:tr>
    </w:tbl>
    <w:p w14:paraId="2DF2CF7B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BBFD9BC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6246A46E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ED4A9A3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6A3469ED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10CE5EB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1231DAD8">
      <w:pPr>
        <w:numPr>
          <w:ilvl w:val="0"/>
          <w:numId w:val="1"/>
        </w:num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tbl>
      <w:tblPr>
        <w:tblW w:w="48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215"/>
        <w:gridCol w:w="911"/>
        <w:gridCol w:w="911"/>
        <w:gridCol w:w="913"/>
      </w:tblGrid>
      <w:tr w14:paraId="35F84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48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AB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测绘专业高级技术人员</w:t>
            </w:r>
          </w:p>
        </w:tc>
      </w:tr>
      <w:tr w14:paraId="4ED39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67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6D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4D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AF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4C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1E0C6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64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C5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杜志刚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4D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C2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2D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E20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D0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A2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郝全超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D3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04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E8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9D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F4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74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30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6F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31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43F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47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D2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付岩岩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5C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20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28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FA2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F9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测绘专业中级技术人员</w:t>
            </w:r>
          </w:p>
        </w:tc>
      </w:tr>
      <w:tr w14:paraId="67666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EF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CC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27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25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5D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0A26A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E8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FF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冷道远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75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36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65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EB2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86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BA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DD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70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2B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F20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61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93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巩建军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56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E3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70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302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C2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BE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恒正坤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BA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43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45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6F0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BF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C8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李学军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64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12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C2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5A1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5B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8E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魏志宏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1E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42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45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B33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5E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DE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刘江涛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E2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57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DF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35E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A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3C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周东勇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41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1E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33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42F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2A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60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母清中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BB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55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FF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6E7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FF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24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王超峰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C3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E0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06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B04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5F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BE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张伟东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70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13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54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099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2D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17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臧军强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D7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33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C7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50F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81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7E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孙宗成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B9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E9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8B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90C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21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测绘专业初级技术人员</w:t>
            </w:r>
          </w:p>
        </w:tc>
      </w:tr>
      <w:tr w14:paraId="1081F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FD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52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8E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C8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23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106F3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14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1D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冷道远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EA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5B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EA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11E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A4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75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95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A2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DC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1DC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41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21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巩建军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44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71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47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1F4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71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EC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恒正坤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E8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1D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95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41C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AA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B6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李学军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C8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A2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E9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C0D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F6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8E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魏志宏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A0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59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A4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EE4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BC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85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刘江涛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28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6D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2A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544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5A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51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周东勇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BC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D4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CF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2A5C7AE">
      <w:pPr>
        <w:jc w:val="center"/>
      </w:pPr>
    </w:p>
    <w:p w14:paraId="49F70C2E">
      <w:pPr>
        <w:rPr>
          <w:color w:val="000000"/>
          <w:sz w:val="24"/>
          <w:lang w:bidi="ar"/>
        </w:rPr>
      </w:pPr>
    </w:p>
    <w:p w14:paraId="0993B29C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4FAB410B">
      <w:pPr>
        <w:jc w:val="center"/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三、技术装备</w:t>
      </w:r>
    </w:p>
    <w:tbl>
      <w:tblPr>
        <w:tblStyle w:val="5"/>
        <w:tblW w:w="121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4781"/>
        <w:gridCol w:w="5316"/>
        <w:gridCol w:w="1012"/>
      </w:tblGrid>
      <w:tr w14:paraId="7E5AC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7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技术装备类型和精度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D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技术装备品牌型号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6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43FEE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25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B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中海达GPS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D6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70AF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27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1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8F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中海达GPS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65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68B3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E3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9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A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徕卡GS15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DD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58AF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3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D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60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徕卡GS15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31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F063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9B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7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5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徕卡GS15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5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2536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0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57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F5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徕卡GS15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D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DB52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8D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D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D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徕卡GS15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1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FA49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40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A1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8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徕卡GS15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79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7AAF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4F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51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7F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徕卡GS15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41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D9AD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D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F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C6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中海达GPS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5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B750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F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8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0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中海达GPS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A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4147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5A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0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徕卡GS16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40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78C4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FF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D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9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徕卡GS16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3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0AFD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4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A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84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徕卡GS16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DE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85A2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F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GNSS接收机（不低于5mm+1ppm精度）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E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徕卡GS16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A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A201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A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B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全站仪（不低于2秒级精度）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7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徕卡TS16A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B7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34E6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2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4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全站仪（不低于2秒级精度）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1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徕卡TM50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7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A59A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2F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F9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全站仪（不低于2秒级精度）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77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徕卡TS60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BB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D276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6D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D3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全站仪（不低于2秒级精度）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B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徕卡TS60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B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76BD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F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2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水准仪（不低于S1级精度）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天宝电子水准仪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B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1A76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2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46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无人飞行测量采集系统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BE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大疆M350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B2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FF2C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7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28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无人飞行测量采集系统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9E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大疆精灵4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53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87ED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F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A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摄影测量系统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4A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DJ1 Terra大疆智图V3.0.1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4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9A11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E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53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摄影测量系统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E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GPC3D(易慧)4.1RC20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0B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3CFE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AB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EE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测深仪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1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SM-5A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9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735F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1F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6E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地理信息处理软件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0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HiQ Tools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31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B1ED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12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3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地理信息系统平台软件</w:t>
            </w:r>
          </w:p>
        </w:tc>
        <w:tc>
          <w:tcPr>
            <w:tcW w:w="5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A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Himap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7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 w14:paraId="1CDB872D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CAADD37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1466B3C4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A9B4E11">
      <w:pPr>
        <w:jc w:val="both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63549903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4F59D6A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65A13CDF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bookmarkStart w:id="0" w:name="_GoBack"/>
      <w:bookmarkEnd w:id="0"/>
    </w:p>
    <w:p w14:paraId="04A0F749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CCAC85B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A3215DA"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 w14:paraId="4C9D0179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516B8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6CB9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A3B26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2D594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47BB4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2A106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1A22B"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5500B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 w14:paraId="11BC5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C17ED"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F53CC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EEEA5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422C9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92DB4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A1E06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7E65C"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 w14:paraId="2CBA8705"/>
    <w:p w14:paraId="302A46F5">
      <w:pPr>
        <w:jc w:val="center"/>
        <w:rPr>
          <w:rFonts w:ascii="宋体" w:hAnsi="宋体" w:cs="宋体"/>
        </w:rPr>
      </w:pPr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 w14:paraId="4C1494CA">
      <w:pPr>
        <w:rPr>
          <w:rFonts w:ascii="宋体" w:hAnsi="宋体" w:cs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5F4A26F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A72A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8FAA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3709204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3419DC7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699D1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085008B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11F2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9F06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227B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9A73E5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E98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2D6C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7BDD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1474D0F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929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E737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B02A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FC0476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42C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BFFE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53D7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30B810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510B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5070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8183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211C47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A1B8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C0BA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EC9C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0208A5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205E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3D09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1B42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6559BE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D2C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6F9D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AC12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4D8B28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10CB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A06F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2682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442011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BAF8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0476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BF24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6E557CB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E29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63D05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6F6B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0E2B471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B67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EE13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DF6A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275CFB5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CD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A630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9EC9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08E4C66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5B5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B011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AD23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</w:p>
        </w:tc>
      </w:tr>
      <w:tr w14:paraId="55F07F3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521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AD02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C2CF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3FAA0EA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8452C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6CBD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6A02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A7EE3D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44324">
            <w:pPr>
              <w:adjustRightInd w:val="0"/>
              <w:snapToGrid w:val="0"/>
              <w:spacing w:line="460" w:lineRule="exact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5598D82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5B871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451B45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5F66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D428E9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D74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ED2A0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9FCA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49F37A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7F7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7D900C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55D3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50E6B8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3B81D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5ADB6683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4EB1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F0D7EB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51B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66DB66A2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3B99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39FF4D1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226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8D461C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8E30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6A577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331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8C2F5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5079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3BAC8CC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F5BD2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311A1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89D6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7461A6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3822EC2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6447082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DFE8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66FF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AE8F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F347A7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768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E99E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CF2E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3092DF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CF067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10B63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F019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0F4784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610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430DA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3741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27D5D4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91377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ADE14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4C72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C6459B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15E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46D4D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51D4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BE06F8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D7D4B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63BA0">
            <w:pPr>
              <w:spacing w:line="5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335D5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 w14:paraId="7213A49E"/>
    <w:p w14:paraId="48E2BDE6"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1F00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YTM4Y2M3ODE5YjVlZmJhOTM1YjhhMzYxMmViYTkifQ=="/>
  </w:docVars>
  <w:rsids>
    <w:rsidRoot w:val="00413AFA"/>
    <w:rsid w:val="0000429C"/>
    <w:rsid w:val="00413AFA"/>
    <w:rsid w:val="006954B8"/>
    <w:rsid w:val="008318E5"/>
    <w:rsid w:val="00AC09EE"/>
    <w:rsid w:val="00F069B4"/>
    <w:rsid w:val="01062C39"/>
    <w:rsid w:val="011D6F37"/>
    <w:rsid w:val="01343C87"/>
    <w:rsid w:val="017D6047"/>
    <w:rsid w:val="026929FF"/>
    <w:rsid w:val="02855BB3"/>
    <w:rsid w:val="03CA1C18"/>
    <w:rsid w:val="03CF104D"/>
    <w:rsid w:val="04565F48"/>
    <w:rsid w:val="045E5439"/>
    <w:rsid w:val="049F545F"/>
    <w:rsid w:val="04E66617"/>
    <w:rsid w:val="05BC553F"/>
    <w:rsid w:val="05F92686"/>
    <w:rsid w:val="0682513E"/>
    <w:rsid w:val="068B4A83"/>
    <w:rsid w:val="071E1E41"/>
    <w:rsid w:val="074309F6"/>
    <w:rsid w:val="081964D9"/>
    <w:rsid w:val="081A3F5B"/>
    <w:rsid w:val="085F33CA"/>
    <w:rsid w:val="08745CDD"/>
    <w:rsid w:val="089B79FD"/>
    <w:rsid w:val="08DF4AA6"/>
    <w:rsid w:val="09511A59"/>
    <w:rsid w:val="09957BC4"/>
    <w:rsid w:val="09DC5DBA"/>
    <w:rsid w:val="0A2F7DC2"/>
    <w:rsid w:val="0A5918BB"/>
    <w:rsid w:val="0A8A2012"/>
    <w:rsid w:val="0BF05825"/>
    <w:rsid w:val="0C476233"/>
    <w:rsid w:val="0D624402"/>
    <w:rsid w:val="0FB6666C"/>
    <w:rsid w:val="0FBC49D4"/>
    <w:rsid w:val="11CA47D5"/>
    <w:rsid w:val="12205FC9"/>
    <w:rsid w:val="122B51F0"/>
    <w:rsid w:val="12D50968"/>
    <w:rsid w:val="14B57287"/>
    <w:rsid w:val="14DC0980"/>
    <w:rsid w:val="14F5074A"/>
    <w:rsid w:val="1518152A"/>
    <w:rsid w:val="15360ADA"/>
    <w:rsid w:val="15AC073C"/>
    <w:rsid w:val="17753588"/>
    <w:rsid w:val="19097221"/>
    <w:rsid w:val="19327884"/>
    <w:rsid w:val="197A625B"/>
    <w:rsid w:val="1B75731B"/>
    <w:rsid w:val="1B877235"/>
    <w:rsid w:val="1BEA4D5B"/>
    <w:rsid w:val="1BFC2A77"/>
    <w:rsid w:val="1CBF06C7"/>
    <w:rsid w:val="1D851279"/>
    <w:rsid w:val="1DD9716E"/>
    <w:rsid w:val="1F0B4ACE"/>
    <w:rsid w:val="1F1E3599"/>
    <w:rsid w:val="1F6A149A"/>
    <w:rsid w:val="1FE11769"/>
    <w:rsid w:val="21461CA4"/>
    <w:rsid w:val="21625D51"/>
    <w:rsid w:val="22166AFA"/>
    <w:rsid w:val="225E4CF0"/>
    <w:rsid w:val="230157FE"/>
    <w:rsid w:val="237E4DC7"/>
    <w:rsid w:val="23A7180F"/>
    <w:rsid w:val="23DA54E1"/>
    <w:rsid w:val="24C83855"/>
    <w:rsid w:val="25A869D6"/>
    <w:rsid w:val="25DA2A28"/>
    <w:rsid w:val="26372142"/>
    <w:rsid w:val="2722032C"/>
    <w:rsid w:val="277F54D3"/>
    <w:rsid w:val="27B84691"/>
    <w:rsid w:val="27E92C02"/>
    <w:rsid w:val="283C7070"/>
    <w:rsid w:val="2AA75275"/>
    <w:rsid w:val="2B0B6B2D"/>
    <w:rsid w:val="2B243F83"/>
    <w:rsid w:val="2D9E7E92"/>
    <w:rsid w:val="2E1A1B41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7785C00"/>
    <w:rsid w:val="382F79CD"/>
    <w:rsid w:val="38631313"/>
    <w:rsid w:val="39060B1C"/>
    <w:rsid w:val="398B0D75"/>
    <w:rsid w:val="398D0647"/>
    <w:rsid w:val="399C796E"/>
    <w:rsid w:val="3A6E6DEA"/>
    <w:rsid w:val="3B3E1C57"/>
    <w:rsid w:val="3BA15C6B"/>
    <w:rsid w:val="3BD970EE"/>
    <w:rsid w:val="3C39735A"/>
    <w:rsid w:val="3CBC5735"/>
    <w:rsid w:val="3D5E514C"/>
    <w:rsid w:val="3DA373A6"/>
    <w:rsid w:val="3E1F46CA"/>
    <w:rsid w:val="3E81604A"/>
    <w:rsid w:val="3EF717DC"/>
    <w:rsid w:val="3F5E705A"/>
    <w:rsid w:val="406F7D44"/>
    <w:rsid w:val="40AA1A9C"/>
    <w:rsid w:val="411D1161"/>
    <w:rsid w:val="41697F5C"/>
    <w:rsid w:val="42962F4C"/>
    <w:rsid w:val="4315129C"/>
    <w:rsid w:val="4378353F"/>
    <w:rsid w:val="4380094B"/>
    <w:rsid w:val="4387343D"/>
    <w:rsid w:val="43920C39"/>
    <w:rsid w:val="447A02DD"/>
    <w:rsid w:val="454A2974"/>
    <w:rsid w:val="455A14D6"/>
    <w:rsid w:val="45865902"/>
    <w:rsid w:val="462E3241"/>
    <w:rsid w:val="46454957"/>
    <w:rsid w:val="46C353D6"/>
    <w:rsid w:val="47446A78"/>
    <w:rsid w:val="4759319A"/>
    <w:rsid w:val="478A45A3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ACE6920"/>
    <w:rsid w:val="4BFB0CB5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1D0123F"/>
    <w:rsid w:val="532042F0"/>
    <w:rsid w:val="54AE27FD"/>
    <w:rsid w:val="551408A9"/>
    <w:rsid w:val="558624BF"/>
    <w:rsid w:val="55C027DF"/>
    <w:rsid w:val="561B4F52"/>
    <w:rsid w:val="565079AB"/>
    <w:rsid w:val="574A5644"/>
    <w:rsid w:val="576C35FB"/>
    <w:rsid w:val="579F5876"/>
    <w:rsid w:val="57CF589D"/>
    <w:rsid w:val="58A667B1"/>
    <w:rsid w:val="58D05147"/>
    <w:rsid w:val="58D05646"/>
    <w:rsid w:val="58F11FD4"/>
    <w:rsid w:val="59934F4B"/>
    <w:rsid w:val="59DB65A9"/>
    <w:rsid w:val="5A900060"/>
    <w:rsid w:val="5DD00D6E"/>
    <w:rsid w:val="5E4D7446"/>
    <w:rsid w:val="5EAE0B30"/>
    <w:rsid w:val="5F21277C"/>
    <w:rsid w:val="5F3F2252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4E5B09"/>
    <w:rsid w:val="66C0263F"/>
    <w:rsid w:val="67C26B0E"/>
    <w:rsid w:val="67F4468B"/>
    <w:rsid w:val="682D4AF8"/>
    <w:rsid w:val="689C5678"/>
    <w:rsid w:val="69475245"/>
    <w:rsid w:val="6A6F3064"/>
    <w:rsid w:val="6C5A2CC2"/>
    <w:rsid w:val="6D323B6A"/>
    <w:rsid w:val="6E9758D2"/>
    <w:rsid w:val="6EDA396D"/>
    <w:rsid w:val="6EDF4571"/>
    <w:rsid w:val="6EF22FBB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3F50B80"/>
    <w:rsid w:val="75727CA5"/>
    <w:rsid w:val="7584156A"/>
    <w:rsid w:val="76BA0E58"/>
    <w:rsid w:val="76EA6BA6"/>
    <w:rsid w:val="77030675"/>
    <w:rsid w:val="7730731A"/>
    <w:rsid w:val="773A7C2A"/>
    <w:rsid w:val="77D24925"/>
    <w:rsid w:val="7A3B22B0"/>
    <w:rsid w:val="7A7D71BF"/>
    <w:rsid w:val="7AB82530"/>
    <w:rsid w:val="7B302174"/>
    <w:rsid w:val="7C070787"/>
    <w:rsid w:val="7CA33E88"/>
    <w:rsid w:val="7D6B0FB3"/>
    <w:rsid w:val="7D6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2628</Words>
  <Characters>3065</Characters>
  <Lines>24</Lines>
  <Paragraphs>6</Paragraphs>
  <TotalTime>15</TotalTime>
  <ScaleCrop>false</ScaleCrop>
  <LinksUpToDate>false</LinksUpToDate>
  <CharactersWithSpaces>3079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2023-08-18T09:09:00Z</dcterms:created>
  <dc:creator>huhailong</dc:creator>
  <cp:lastModifiedBy>规划院张索煜</cp:lastModifiedBy>
  <dcterms:modified xsi:type="dcterms:W3CDTF">2025-08-29T07:18:11Z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FF45DEBD7EEB43CFA9C6FC79DC97EB69_13</vt:lpwstr>
  </property>
</Properties>
</file>