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93" w:rsidRDefault="00942693" w:rsidP="00942693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942693" w:rsidRDefault="00942693" w:rsidP="00942693">
      <w:pPr>
        <w:pStyle w:val="1"/>
        <w:snapToGrid w:val="0"/>
        <w:spacing w:before="240" w:after="12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表</w:t>
      </w:r>
    </w:p>
    <w:p w:rsidR="00942693" w:rsidRDefault="00942693" w:rsidP="00942693">
      <w:pPr>
        <w:ind w:leftChars="-95" w:left="-19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联系电话：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填表时间：</w:t>
      </w:r>
      <w:r>
        <w:rPr>
          <w:rFonts w:ascii="宋体" w:hAnsi="宋体" w:hint="eastAsia"/>
          <w:sz w:val="24"/>
          <w:u w:val="single"/>
        </w:rPr>
        <w:t xml:space="preserve">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465"/>
        <w:gridCol w:w="120"/>
        <w:gridCol w:w="943"/>
        <w:gridCol w:w="99"/>
        <w:gridCol w:w="614"/>
        <w:gridCol w:w="622"/>
        <w:gridCol w:w="585"/>
        <w:gridCol w:w="470"/>
        <w:gridCol w:w="702"/>
        <w:gridCol w:w="281"/>
        <w:gridCol w:w="184"/>
        <w:gridCol w:w="168"/>
        <w:gridCol w:w="29"/>
        <w:gridCol w:w="81"/>
        <w:gridCol w:w="1085"/>
        <w:gridCol w:w="491"/>
        <w:gridCol w:w="888"/>
        <w:gridCol w:w="1152"/>
      </w:tblGrid>
      <w:tr w:rsidR="00942693" w:rsidTr="00E72CF3">
        <w:trPr>
          <w:trHeight w:hRule="exact" w:val="471"/>
          <w:jc w:val="center"/>
        </w:trPr>
        <w:tc>
          <w:tcPr>
            <w:tcW w:w="790" w:type="dxa"/>
            <w:vMerge w:val="restart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企业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基本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信息</w:t>
            </w: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企业名称</w:t>
            </w:r>
          </w:p>
        </w:tc>
        <w:tc>
          <w:tcPr>
            <w:tcW w:w="7451" w:type="dxa"/>
            <w:gridSpan w:val="15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473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企业地址</w:t>
            </w:r>
          </w:p>
        </w:tc>
        <w:tc>
          <w:tcPr>
            <w:tcW w:w="7451" w:type="dxa"/>
            <w:gridSpan w:val="15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473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成立时间</w:t>
            </w:r>
          </w:p>
        </w:tc>
        <w:tc>
          <w:tcPr>
            <w:tcW w:w="1920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  月</w:t>
            </w:r>
          </w:p>
        </w:tc>
        <w:tc>
          <w:tcPr>
            <w:tcW w:w="1453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注册资本</w:t>
            </w:r>
          </w:p>
        </w:tc>
        <w:tc>
          <w:tcPr>
            <w:tcW w:w="1547" w:type="dxa"/>
            <w:gridSpan w:val="5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  <w:tc>
          <w:tcPr>
            <w:tcW w:w="1379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员工人数</w:t>
            </w:r>
          </w:p>
        </w:tc>
        <w:tc>
          <w:tcPr>
            <w:tcW w:w="1152" w:type="dxa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人</w:t>
            </w:r>
          </w:p>
        </w:tc>
      </w:tr>
      <w:tr w:rsidR="00942693" w:rsidTr="00E72CF3">
        <w:trPr>
          <w:trHeight w:hRule="exact" w:val="2551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465" w:type="dxa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组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织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形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式</w:t>
            </w:r>
          </w:p>
        </w:tc>
        <w:tc>
          <w:tcPr>
            <w:tcW w:w="4155" w:type="dxa"/>
            <w:gridSpan w:val="8"/>
            <w:vAlign w:val="center"/>
          </w:tcPr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□有限责任公司</w:t>
            </w:r>
          </w:p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□股份有限公司</w:t>
            </w:r>
          </w:p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□全民所有制企业</w:t>
            </w:r>
          </w:p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□集体所有制企业</w:t>
            </w:r>
          </w:p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□合伙企业  □个人独资企业</w:t>
            </w:r>
          </w:p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□联营企业  □农民专业合作社</w:t>
            </w:r>
          </w:p>
          <w:p w:rsidR="00942693" w:rsidRDefault="00942693" w:rsidP="00E72CF3">
            <w:pPr>
              <w:adjustRightInd w:val="0"/>
              <w:snapToGrid w:val="0"/>
              <w:ind w:left="280" w:hangingChars="100" w:hanging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□个体工商户</w:t>
            </w:r>
          </w:p>
        </w:tc>
        <w:tc>
          <w:tcPr>
            <w:tcW w:w="465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属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行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</w:t>
            </w:r>
          </w:p>
        </w:tc>
        <w:tc>
          <w:tcPr>
            <w:tcW w:w="3894" w:type="dxa"/>
            <w:gridSpan w:val="7"/>
            <w:vAlign w:val="center"/>
          </w:tcPr>
          <w:p w:rsidR="00942693" w:rsidRDefault="00942693" w:rsidP="00E72CF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□海洋渔业    □海洋油气</w:t>
            </w:r>
          </w:p>
          <w:p w:rsidR="00942693" w:rsidRDefault="00942693" w:rsidP="00E72CF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□海洋矿业    □海洋化工</w:t>
            </w:r>
          </w:p>
          <w:p w:rsidR="00942693" w:rsidRDefault="00942693" w:rsidP="00E72CF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□海工装备    □海水利用</w:t>
            </w:r>
          </w:p>
          <w:p w:rsidR="00942693" w:rsidRDefault="00942693" w:rsidP="00E72CF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□海洋生物医药□海洋旅游</w:t>
            </w:r>
          </w:p>
          <w:p w:rsidR="00942693" w:rsidRDefault="00942693" w:rsidP="00E72CF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□海洋交通运输□海洋新能源</w:t>
            </w:r>
          </w:p>
          <w:p w:rsidR="00942693" w:rsidRDefault="00942693" w:rsidP="00E72CF3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□海洋信息服务□其他</w:t>
            </w:r>
          </w:p>
        </w:tc>
      </w:tr>
      <w:tr w:rsidR="00942693" w:rsidTr="00E72CF3">
        <w:trPr>
          <w:trHeight w:hRule="exact" w:val="446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Merge w:val="restart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财务状况</w:t>
            </w:r>
          </w:p>
        </w:tc>
        <w:tc>
          <w:tcPr>
            <w:tcW w:w="1335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038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净资产</w:t>
            </w:r>
          </w:p>
        </w:tc>
        <w:tc>
          <w:tcPr>
            <w:tcW w:w="2038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营业收入</w:t>
            </w:r>
          </w:p>
        </w:tc>
        <w:tc>
          <w:tcPr>
            <w:tcW w:w="2040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净利润</w:t>
            </w:r>
          </w:p>
        </w:tc>
      </w:tr>
      <w:tr w:rsidR="00942693" w:rsidTr="00E72CF3">
        <w:trPr>
          <w:trHeight w:hRule="exact" w:val="553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2017年</w:t>
            </w:r>
          </w:p>
        </w:tc>
        <w:tc>
          <w:tcPr>
            <w:tcW w:w="2038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  <w:tc>
          <w:tcPr>
            <w:tcW w:w="2038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  <w:tc>
          <w:tcPr>
            <w:tcW w:w="2040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</w:tr>
      <w:tr w:rsidR="00942693" w:rsidTr="00E72CF3">
        <w:trPr>
          <w:trHeight w:hRule="exact" w:val="575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2018年</w:t>
            </w:r>
          </w:p>
        </w:tc>
        <w:tc>
          <w:tcPr>
            <w:tcW w:w="2038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  <w:tc>
          <w:tcPr>
            <w:tcW w:w="2038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  <w:tc>
          <w:tcPr>
            <w:tcW w:w="2040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</w:tr>
      <w:tr w:rsidR="00942693" w:rsidTr="00E72CF3">
        <w:trPr>
          <w:trHeight w:hRule="exact" w:val="437"/>
          <w:jc w:val="center"/>
        </w:trPr>
        <w:tc>
          <w:tcPr>
            <w:tcW w:w="790" w:type="dxa"/>
            <w:vMerge w:val="restart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参加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活动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人员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信息</w:t>
            </w: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25" w:type="dxa"/>
            <w:gridSpan w:val="9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参加人员1</w:t>
            </w:r>
          </w:p>
        </w:tc>
        <w:tc>
          <w:tcPr>
            <w:tcW w:w="3726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参加人员2</w:t>
            </w:r>
          </w:p>
        </w:tc>
      </w:tr>
      <w:tr w:rsidR="00942693" w:rsidTr="00E72CF3">
        <w:trPr>
          <w:trHeight w:hRule="exact" w:val="437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3725" w:type="dxa"/>
            <w:gridSpan w:val="9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726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437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    务</w:t>
            </w:r>
          </w:p>
        </w:tc>
        <w:tc>
          <w:tcPr>
            <w:tcW w:w="3725" w:type="dxa"/>
            <w:gridSpan w:val="9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726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437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办公电话</w:t>
            </w:r>
          </w:p>
        </w:tc>
        <w:tc>
          <w:tcPr>
            <w:tcW w:w="3725" w:type="dxa"/>
            <w:gridSpan w:val="9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    ）</w:t>
            </w:r>
          </w:p>
        </w:tc>
        <w:tc>
          <w:tcPr>
            <w:tcW w:w="3726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    ）</w:t>
            </w:r>
          </w:p>
        </w:tc>
      </w:tr>
      <w:tr w:rsidR="00942693" w:rsidTr="00E72CF3">
        <w:trPr>
          <w:trHeight w:hRule="exact" w:val="438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    机</w:t>
            </w:r>
          </w:p>
        </w:tc>
        <w:tc>
          <w:tcPr>
            <w:tcW w:w="3725" w:type="dxa"/>
            <w:gridSpan w:val="9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726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438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28" w:type="dxa"/>
            <w:gridSpan w:val="3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E-mail</w:t>
            </w:r>
          </w:p>
        </w:tc>
        <w:tc>
          <w:tcPr>
            <w:tcW w:w="3725" w:type="dxa"/>
            <w:gridSpan w:val="9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726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3443"/>
          <w:jc w:val="center"/>
        </w:trPr>
        <w:tc>
          <w:tcPr>
            <w:tcW w:w="790" w:type="dxa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企业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发展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情况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简介</w:t>
            </w:r>
          </w:p>
        </w:tc>
        <w:tc>
          <w:tcPr>
            <w:tcW w:w="8979" w:type="dxa"/>
            <w:gridSpan w:val="18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(企业发展沿革、经营现状及前景规划，创业管理团队情况）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</w:tc>
      </w:tr>
      <w:tr w:rsidR="00942693" w:rsidTr="00E72CF3">
        <w:trPr>
          <w:trHeight w:hRule="exact" w:val="551"/>
          <w:jc w:val="center"/>
        </w:trPr>
        <w:tc>
          <w:tcPr>
            <w:tcW w:w="790" w:type="dxa"/>
            <w:vMerge w:val="restart"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企业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融资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情况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简介</w:t>
            </w:r>
          </w:p>
        </w:tc>
        <w:tc>
          <w:tcPr>
            <w:tcW w:w="2241" w:type="dxa"/>
            <w:gridSpan w:val="5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拟融资项目名称</w:t>
            </w:r>
          </w:p>
        </w:tc>
        <w:tc>
          <w:tcPr>
            <w:tcW w:w="6738" w:type="dxa"/>
            <w:gridSpan w:val="13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</w:p>
        </w:tc>
      </w:tr>
      <w:tr w:rsidR="00942693" w:rsidTr="00E72CF3">
        <w:trPr>
          <w:trHeight w:hRule="exact" w:val="550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7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拟融资金额</w:t>
            </w:r>
          </w:p>
        </w:tc>
        <w:tc>
          <w:tcPr>
            <w:tcW w:w="2291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万元</w:t>
            </w:r>
          </w:p>
        </w:tc>
        <w:tc>
          <w:tcPr>
            <w:tcW w:w="1445" w:type="dxa"/>
            <w:gridSpan w:val="6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项目进展</w:t>
            </w:r>
          </w:p>
        </w:tc>
        <w:tc>
          <w:tcPr>
            <w:tcW w:w="3616" w:type="dxa"/>
            <w:gridSpan w:val="4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□实施阶段   □策划阶段 </w:t>
            </w:r>
          </w:p>
        </w:tc>
      </w:tr>
      <w:tr w:rsidR="00942693" w:rsidTr="00E72CF3">
        <w:trPr>
          <w:trHeight w:hRule="exact" w:val="4511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拟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融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目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介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绍</w:t>
            </w:r>
          </w:p>
        </w:tc>
        <w:tc>
          <w:tcPr>
            <w:tcW w:w="8394" w:type="dxa"/>
            <w:gridSpan w:val="16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（拟融资项目内容、特点、优势等情况简介，项目商业计划、商业价值、发展前景及目前进展情况概述）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</w:tc>
      </w:tr>
      <w:tr w:rsidR="00942693" w:rsidTr="00E72CF3">
        <w:trPr>
          <w:trHeight w:hRule="exact" w:val="4512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融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方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案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及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金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用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途</w:t>
            </w:r>
          </w:p>
        </w:tc>
        <w:tc>
          <w:tcPr>
            <w:tcW w:w="8394" w:type="dxa"/>
            <w:gridSpan w:val="16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（拟融资项目的融资方案、融资标的范围，及资金主要用途概述）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</w:tc>
      </w:tr>
      <w:tr w:rsidR="00942693" w:rsidTr="00E72CF3">
        <w:trPr>
          <w:trHeight w:hRule="exact" w:val="2536"/>
          <w:jc w:val="center"/>
        </w:trPr>
        <w:tc>
          <w:tcPr>
            <w:tcW w:w="790" w:type="dxa"/>
            <w:vMerge/>
            <w:vAlign w:val="center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已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有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融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</w:t>
            </w:r>
          </w:p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况</w:t>
            </w:r>
          </w:p>
        </w:tc>
        <w:tc>
          <w:tcPr>
            <w:tcW w:w="8394" w:type="dxa"/>
            <w:gridSpan w:val="16"/>
          </w:tcPr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（企业成立以来已完成或正在开展的融资行为，如成立至今未进行过融资的，请填写无）</w:t>
            </w: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  <w:p w:rsidR="00942693" w:rsidRDefault="00942693" w:rsidP="00E72CF3">
            <w:pPr>
              <w:adjustRightInd w:val="0"/>
              <w:snapToGrid w:val="0"/>
              <w:rPr>
                <w:rFonts w:ascii="仿宋_GB2312" w:eastAsia="仿宋_GB2312" w:hAnsi="仿宋_GB2312"/>
              </w:rPr>
            </w:pPr>
          </w:p>
        </w:tc>
      </w:tr>
      <w:tr w:rsidR="00942693" w:rsidTr="00E72CF3">
        <w:trPr>
          <w:trHeight w:hRule="exact" w:val="1217"/>
          <w:jc w:val="center"/>
        </w:trPr>
        <w:tc>
          <w:tcPr>
            <w:tcW w:w="6072" w:type="dxa"/>
            <w:gridSpan w:val="14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是否愿意将报名信息提供给投资机构并</w:t>
            </w:r>
            <w:r>
              <w:rPr>
                <w:rFonts w:ascii="宋体" w:hAnsi="宋体" w:hint="eastAsia"/>
                <w:sz w:val="28"/>
              </w:rPr>
              <w:br/>
              <w:t>纳入国家海洋产业投融资公共服务平台</w:t>
            </w:r>
          </w:p>
        </w:tc>
        <w:tc>
          <w:tcPr>
            <w:tcW w:w="3697" w:type="dxa"/>
            <w:gridSpan w:val="5"/>
            <w:vAlign w:val="center"/>
          </w:tcPr>
          <w:p w:rsidR="00942693" w:rsidRDefault="00942693" w:rsidP="00E72CF3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□是    □否</w:t>
            </w:r>
          </w:p>
        </w:tc>
      </w:tr>
    </w:tbl>
    <w:p w:rsidR="00C65084" w:rsidRPr="00942693" w:rsidRDefault="00C65084" w:rsidP="00942693">
      <w:pPr>
        <w:spacing w:line="500" w:lineRule="exact"/>
        <w:rPr>
          <w:rFonts w:hint="eastAsia"/>
        </w:rPr>
      </w:pPr>
      <w:bookmarkStart w:id="0" w:name="_GoBack"/>
      <w:bookmarkEnd w:id="0"/>
    </w:p>
    <w:sectPr w:rsidR="00C65084" w:rsidRPr="00942693" w:rsidSect="009F20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63" w:rsidRDefault="00B95363" w:rsidP="00942693">
      <w:r>
        <w:separator/>
      </w:r>
    </w:p>
  </w:endnote>
  <w:endnote w:type="continuationSeparator" w:id="0">
    <w:p w:rsidR="00B95363" w:rsidRDefault="00B95363" w:rsidP="0094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63" w:rsidRDefault="00B95363" w:rsidP="00942693">
      <w:r>
        <w:separator/>
      </w:r>
    </w:p>
  </w:footnote>
  <w:footnote w:type="continuationSeparator" w:id="0">
    <w:p w:rsidR="00B95363" w:rsidRDefault="00B95363" w:rsidP="0094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31"/>
    <w:rsid w:val="00942693"/>
    <w:rsid w:val="00B95363"/>
    <w:rsid w:val="00C65084"/>
    <w:rsid w:val="00E4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BC703-4143-4008-A6F6-2C78F270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93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4269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6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269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2019-07-25T09:11:00Z</dcterms:created>
  <dcterms:modified xsi:type="dcterms:W3CDTF">2019-07-25T09:11:00Z</dcterms:modified>
</cp:coreProperties>
</file>